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95" w:rsidRDefault="00656A59" w:rsidP="00656A59">
      <w:pPr>
        <w:jc w:val="center"/>
        <w:rPr>
          <w:b/>
        </w:rPr>
      </w:pPr>
      <w:r>
        <w:rPr>
          <w:b/>
        </w:rPr>
        <w:t>PPG MEETING</w:t>
      </w:r>
    </w:p>
    <w:p w:rsidR="00656A59" w:rsidRDefault="00656A59" w:rsidP="00656A59">
      <w:pPr>
        <w:jc w:val="center"/>
        <w:rPr>
          <w:b/>
        </w:rPr>
      </w:pPr>
      <w:r>
        <w:rPr>
          <w:b/>
        </w:rPr>
        <w:t>4 MAY 2016</w:t>
      </w:r>
    </w:p>
    <w:p w:rsidR="00656A59" w:rsidRDefault="00656A59" w:rsidP="00656A59">
      <w:pPr>
        <w:jc w:val="center"/>
        <w:rPr>
          <w:b/>
        </w:rPr>
      </w:pPr>
    </w:p>
    <w:p w:rsidR="00656A59" w:rsidRDefault="00656A59" w:rsidP="00656A59">
      <w:pPr>
        <w:rPr>
          <w:b/>
        </w:rPr>
      </w:pPr>
      <w:r>
        <w:rPr>
          <w:b/>
        </w:rPr>
        <w:t>PRESENT</w:t>
      </w:r>
    </w:p>
    <w:p w:rsidR="00656A59" w:rsidRDefault="00656A59" w:rsidP="00656A59">
      <w:pPr>
        <w:rPr>
          <w:b/>
        </w:rPr>
      </w:pPr>
    </w:p>
    <w:p w:rsidR="00656A59" w:rsidRDefault="00656A59" w:rsidP="00656A59">
      <w:r>
        <w:t xml:space="preserve">June Barrett (Practice Manager), Kelly Maxwell (Admin assistant), </w:t>
      </w:r>
    </w:p>
    <w:p w:rsidR="00656A59" w:rsidRDefault="00656A59" w:rsidP="00656A59">
      <w:r>
        <w:t xml:space="preserve">Trish Campbell (Practice Secretary), Sue Elwood, Glenys </w:t>
      </w:r>
      <w:proofErr w:type="spellStart"/>
      <w:r>
        <w:t>Whalley</w:t>
      </w:r>
      <w:proofErr w:type="spellEnd"/>
      <w:r>
        <w:t>, Brian Todd</w:t>
      </w:r>
    </w:p>
    <w:p w:rsidR="00656A59" w:rsidRDefault="00656A59" w:rsidP="00656A59"/>
    <w:p w:rsidR="00656A59" w:rsidRDefault="00656A59" w:rsidP="00656A59">
      <w:pPr>
        <w:rPr>
          <w:b/>
        </w:rPr>
      </w:pPr>
      <w:r>
        <w:rPr>
          <w:b/>
        </w:rPr>
        <w:t>APOLOGIES</w:t>
      </w:r>
    </w:p>
    <w:p w:rsidR="00656A59" w:rsidRDefault="00656A59" w:rsidP="00656A59">
      <w:pPr>
        <w:rPr>
          <w:b/>
        </w:rPr>
      </w:pPr>
    </w:p>
    <w:p w:rsidR="00656A59" w:rsidRDefault="00656A59" w:rsidP="00656A59">
      <w:r>
        <w:t>Elaine Hartshorne, Sandra Finney</w:t>
      </w:r>
    </w:p>
    <w:p w:rsidR="00656A59" w:rsidRDefault="00656A59" w:rsidP="00656A59"/>
    <w:p w:rsidR="00656A59" w:rsidRDefault="00656A59" w:rsidP="00656A59">
      <w:r>
        <w:t>KM introduced herself to the PPG as Admin Assistant to the Practice Manager.</w:t>
      </w:r>
    </w:p>
    <w:p w:rsidR="00656A59" w:rsidRDefault="00656A59" w:rsidP="00656A59"/>
    <w:p w:rsidR="00656A59" w:rsidRDefault="00656A59" w:rsidP="00656A59">
      <w:r>
        <w:t xml:space="preserve">Minutes of last meeting were discussed and issues </w:t>
      </w:r>
      <w:proofErr w:type="gramStart"/>
      <w:r>
        <w:t>raised</w:t>
      </w:r>
      <w:proofErr w:type="gramEnd"/>
      <w:r>
        <w:t xml:space="preserve"> as follows:-</w:t>
      </w:r>
    </w:p>
    <w:p w:rsidR="00656A59" w:rsidRDefault="00656A59" w:rsidP="00656A59"/>
    <w:p w:rsidR="00656A59" w:rsidRDefault="00656A59" w:rsidP="00656A59">
      <w:r>
        <w:t xml:space="preserve">Book case – how much would the group like to spend on a book </w:t>
      </w:r>
      <w:proofErr w:type="gramStart"/>
      <w:r>
        <w:t>case.</w:t>
      </w:r>
      <w:proofErr w:type="gramEnd"/>
      <w:r>
        <w:t xml:space="preserve">  GW and SE said whatever sort of bookcase that would fit into the space.  </w:t>
      </w:r>
      <w:proofErr w:type="gramStart"/>
      <w:r>
        <w:t>JB to investigate.</w:t>
      </w:r>
      <w:proofErr w:type="gramEnd"/>
    </w:p>
    <w:p w:rsidR="00656A59" w:rsidRDefault="00656A59" w:rsidP="00656A59"/>
    <w:p w:rsidR="00656A59" w:rsidRDefault="00656A59" w:rsidP="00656A59">
      <w:r>
        <w:t xml:space="preserve">Pictures – Someone has commented that </w:t>
      </w:r>
      <w:r w:rsidR="00896038">
        <w:t xml:space="preserve">the pictures in the waiting room are not conducive for someone who has a needle phobia.  JB has looked at different pictures and the prices vary between £20 and £40.  JB will investigate further. </w:t>
      </w:r>
    </w:p>
    <w:p w:rsidR="00896038" w:rsidRDefault="00896038" w:rsidP="00656A59"/>
    <w:p w:rsidR="00896038" w:rsidRDefault="00896038" w:rsidP="00656A59">
      <w:r>
        <w:t>JB will look into a costing for getting a boot brush screwed down outside main entrance door.</w:t>
      </w:r>
    </w:p>
    <w:p w:rsidR="00896038" w:rsidRDefault="00896038" w:rsidP="00656A59"/>
    <w:p w:rsidR="00896038" w:rsidRDefault="00896038" w:rsidP="00656A59">
      <w:r>
        <w:t>JB has sent 50 letters out requesting new members for PPG and had no replies.  SE said she would ask her daughter if she wanted to join. (</w:t>
      </w:r>
      <w:proofErr w:type="gramStart"/>
      <w:r>
        <w:t>since</w:t>
      </w:r>
      <w:proofErr w:type="gramEnd"/>
      <w:r>
        <w:t xml:space="preserve"> meeting SE has e-mailed stating her daughter would like to join, Joanne Lewis).</w:t>
      </w:r>
    </w:p>
    <w:p w:rsidR="00896038" w:rsidRDefault="00896038" w:rsidP="00656A59"/>
    <w:p w:rsidR="00896038" w:rsidRDefault="00896038" w:rsidP="00656A59">
      <w:r>
        <w:t xml:space="preserve">There is now £721.20 in the book money fund.  The group decided that they would like to sponsor Dr Buckley on his bike ride for St Catherine’s Hospital £100 from the book money. </w:t>
      </w:r>
    </w:p>
    <w:p w:rsidR="002968E7" w:rsidRDefault="002968E7" w:rsidP="00656A59"/>
    <w:p w:rsidR="002968E7" w:rsidRDefault="002968E7" w:rsidP="00656A59">
      <w:proofErr w:type="spellStart"/>
      <w:r>
        <w:t>Care.data</w:t>
      </w:r>
      <w:proofErr w:type="spellEnd"/>
      <w:r>
        <w:t xml:space="preserve"> – this is on hold until the summer after the EU referendum.</w:t>
      </w:r>
    </w:p>
    <w:p w:rsidR="002968E7" w:rsidRDefault="002968E7" w:rsidP="00656A59"/>
    <w:p w:rsidR="002968E7" w:rsidRDefault="002968E7" w:rsidP="00656A59">
      <w:r>
        <w:t xml:space="preserve"> Synexus – have assured JB that they pay 40p per mile petrol or organise transport – BT states adamantly that they do not pay for first visit.  </w:t>
      </w:r>
      <w:proofErr w:type="gramStart"/>
      <w:r>
        <w:t>JB to ask again and get something in writing from them.</w:t>
      </w:r>
      <w:proofErr w:type="gramEnd"/>
      <w:r>
        <w:t xml:space="preserve"> </w:t>
      </w:r>
    </w:p>
    <w:p w:rsidR="002968E7" w:rsidRDefault="002968E7" w:rsidP="00656A59">
      <w:r>
        <w:t>AOB</w:t>
      </w:r>
    </w:p>
    <w:p w:rsidR="004C0ADF" w:rsidRDefault="004C0ADF" w:rsidP="00656A59">
      <w:bookmarkStart w:id="0" w:name="_GoBack"/>
      <w:bookmarkEnd w:id="0"/>
    </w:p>
    <w:p w:rsidR="002968E7" w:rsidRDefault="002968E7" w:rsidP="00656A59"/>
    <w:p w:rsidR="002968E7" w:rsidRDefault="002968E7" w:rsidP="00656A59">
      <w:r>
        <w:t>TC suggested writing to the local primary school asking them to do some pictures to go up on the walls in the waiting room of things such as healthy foods and exercise etc</w:t>
      </w:r>
      <w:proofErr w:type="gramStart"/>
      <w:r>
        <w:t>..</w:t>
      </w:r>
      <w:proofErr w:type="gramEnd"/>
      <w:r>
        <w:t xml:space="preserve">  The group agreed this was a good idea. </w:t>
      </w:r>
    </w:p>
    <w:p w:rsidR="002968E7" w:rsidRDefault="002968E7" w:rsidP="00656A59"/>
    <w:p w:rsidR="002968E7" w:rsidRDefault="002968E7" w:rsidP="00656A59">
      <w:r>
        <w:lastRenderedPageBreak/>
        <w:t xml:space="preserve">BT </w:t>
      </w:r>
      <w:r w:rsidR="007B5897">
        <w:t xml:space="preserve">asked about the criteria for chiropody and said that the older </w:t>
      </w:r>
      <w:proofErr w:type="gramStart"/>
      <w:r w:rsidR="007B5897">
        <w:t>peoples</w:t>
      </w:r>
      <w:proofErr w:type="gramEnd"/>
      <w:r w:rsidR="007B5897">
        <w:t xml:space="preserve"> forum had asked about this and requested to re-introduction of chiropody for older people and diabetics.  TC has since the meeting looked into this and will bring the information to the next meeting. </w:t>
      </w:r>
    </w:p>
    <w:p w:rsidR="007B5897" w:rsidRDefault="007B5897" w:rsidP="00656A59"/>
    <w:p w:rsidR="007B5897" w:rsidRDefault="007B5897" w:rsidP="00656A59">
      <w:r>
        <w:t>BT brought to the meeting his concerns regarding an article he had seen about an elderly couple being split up into different care homes as they had different care needs, one needed nursing care and the other residential care and they could not be accommodated at the same home.  He asked that we contact the CCG asking what their policy is as social services had not made this decision the CCG had made the decision.  TC has since found the article and will bring it to the next meeting.  The people concerned were not patients registered here at the surgery.</w:t>
      </w:r>
    </w:p>
    <w:p w:rsidR="007B5897" w:rsidRDefault="007B5897" w:rsidP="00656A59"/>
    <w:p w:rsidR="007B5897" w:rsidRDefault="007B5897" w:rsidP="00656A59">
      <w:r>
        <w:t xml:space="preserve">JB informed the meeting that Dr Buckley had completed his bike ride raising funds for St Catherine’s hospice.  The group decided that they would donate £100 from the book fund for this cause. </w:t>
      </w:r>
    </w:p>
    <w:p w:rsidR="007B5897" w:rsidRDefault="007B5897" w:rsidP="00656A59"/>
    <w:p w:rsidR="007B5897" w:rsidRDefault="007B5897" w:rsidP="00656A59">
      <w:r>
        <w:t xml:space="preserve">BT </w:t>
      </w:r>
      <w:r w:rsidR="004C0ADF">
        <w:t>expressed his concern about GPs getting old and retiring and there being no young doctors to replace them.  JB informed the meeting we had just taken on a new partner, Dr Salim</w:t>
      </w:r>
      <w:proofErr w:type="gramStart"/>
      <w:r w:rsidR="004C0ADF">
        <w:t>,  and</w:t>
      </w:r>
      <w:proofErr w:type="gramEnd"/>
      <w:r w:rsidR="004C0ADF">
        <w:t xml:space="preserve"> that Dr </w:t>
      </w:r>
      <w:proofErr w:type="spellStart"/>
      <w:r w:rsidR="004C0ADF">
        <w:t>Janjua</w:t>
      </w:r>
      <w:proofErr w:type="spellEnd"/>
      <w:r w:rsidR="004C0ADF">
        <w:t xml:space="preserve"> would be leaving the practice and that the practice was advertising for another salaried GP.</w:t>
      </w:r>
    </w:p>
    <w:p w:rsidR="004C0ADF" w:rsidRDefault="004C0ADF" w:rsidP="00656A59"/>
    <w:p w:rsidR="004C0ADF" w:rsidRDefault="004C0ADF" w:rsidP="00656A59">
      <w:r>
        <w:t xml:space="preserve">Date of next meeting Wednesday 6.7.16 11.30 </w:t>
      </w:r>
      <w:proofErr w:type="gramStart"/>
      <w:r>
        <w:t>am</w:t>
      </w:r>
      <w:proofErr w:type="gramEnd"/>
    </w:p>
    <w:p w:rsidR="004C0ADF" w:rsidRDefault="004C0ADF" w:rsidP="00656A59"/>
    <w:p w:rsidR="004C0ADF" w:rsidRPr="00656A59" w:rsidRDefault="004C0ADF" w:rsidP="00656A59">
      <w:proofErr w:type="gramStart"/>
      <w:r>
        <w:t>Apologies that Trish will not be able to attend this meeting as she will be on holiday.</w:t>
      </w:r>
      <w:proofErr w:type="gramEnd"/>
    </w:p>
    <w:sectPr w:rsidR="004C0ADF" w:rsidRPr="00656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A59"/>
    <w:rsid w:val="002968E7"/>
    <w:rsid w:val="0039753E"/>
    <w:rsid w:val="004C0ADF"/>
    <w:rsid w:val="00656A59"/>
    <w:rsid w:val="007B5897"/>
    <w:rsid w:val="00896038"/>
    <w:rsid w:val="00A21A42"/>
    <w:rsid w:val="00D34391"/>
    <w:rsid w:val="00E45F3F"/>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NHS Central Lancashire</cp:lastModifiedBy>
  <cp:revision>2</cp:revision>
  <dcterms:created xsi:type="dcterms:W3CDTF">2016-05-23T13:18:00Z</dcterms:created>
  <dcterms:modified xsi:type="dcterms:W3CDTF">2016-06-27T12:15:00Z</dcterms:modified>
</cp:coreProperties>
</file>